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67A46" w14:textId="45650581" w:rsidR="00074AC5" w:rsidRDefault="00074AC5">
      <w:pPr>
        <w:rPr>
          <w:sz w:val="20"/>
          <w:szCs w:val="20"/>
        </w:rPr>
      </w:pPr>
      <w:r>
        <w:rPr>
          <w:noProof/>
        </w:rPr>
        <w:drawing>
          <wp:inline distT="0" distB="0" distL="0" distR="0" wp14:anchorId="4F91071F" wp14:editId="7021CA08">
            <wp:extent cx="3476625" cy="1019175"/>
            <wp:effectExtent l="0" t="0" r="9525" b="9525"/>
            <wp:docPr id="2088131261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131261" name="Picture 1" descr="A close-up of a logo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CF534" w14:textId="04ADC752" w:rsidR="004541D9" w:rsidRPr="00580180" w:rsidRDefault="00CC4EC5">
      <w:pPr>
        <w:rPr>
          <w:sz w:val="20"/>
          <w:szCs w:val="20"/>
        </w:rPr>
      </w:pPr>
      <w:r w:rsidRPr="00580180">
        <w:rPr>
          <w:sz w:val="20"/>
          <w:szCs w:val="20"/>
        </w:rPr>
        <w:t>9/</w:t>
      </w:r>
      <w:r w:rsidR="00B40553" w:rsidRPr="00580180">
        <w:rPr>
          <w:sz w:val="20"/>
          <w:szCs w:val="20"/>
        </w:rPr>
        <w:t>30</w:t>
      </w:r>
      <w:r w:rsidRPr="00580180">
        <w:rPr>
          <w:sz w:val="20"/>
          <w:szCs w:val="20"/>
        </w:rPr>
        <w:t>/24</w:t>
      </w:r>
    </w:p>
    <w:p w14:paraId="66ACD5E6" w14:textId="45F8E281" w:rsidR="004541D9" w:rsidRPr="00580180" w:rsidRDefault="004541D9" w:rsidP="004541D9">
      <w:pPr>
        <w:spacing w:after="0"/>
        <w:rPr>
          <w:sz w:val="20"/>
          <w:szCs w:val="20"/>
        </w:rPr>
      </w:pPr>
      <w:r w:rsidRPr="00580180">
        <w:rPr>
          <w:sz w:val="20"/>
          <w:szCs w:val="20"/>
        </w:rPr>
        <w:t>Paul Rivera, Senior Procurement Manager</w:t>
      </w:r>
    </w:p>
    <w:p w14:paraId="612C2A96" w14:textId="2EC269F7" w:rsidR="00580180" w:rsidRDefault="004541D9" w:rsidP="00074AC5">
      <w:pPr>
        <w:spacing w:after="0"/>
        <w:rPr>
          <w:sz w:val="20"/>
          <w:szCs w:val="20"/>
        </w:rPr>
      </w:pPr>
      <w:r w:rsidRPr="00580180">
        <w:rPr>
          <w:sz w:val="20"/>
          <w:szCs w:val="20"/>
        </w:rPr>
        <w:t>Elior North America</w:t>
      </w:r>
    </w:p>
    <w:p w14:paraId="7582ABE0" w14:textId="77777777" w:rsidR="00074AC5" w:rsidRPr="00580180" w:rsidRDefault="00074AC5" w:rsidP="00074AC5">
      <w:pPr>
        <w:spacing w:after="0"/>
        <w:rPr>
          <w:b/>
          <w:bCs/>
          <w:sz w:val="20"/>
          <w:szCs w:val="20"/>
        </w:rPr>
      </w:pPr>
    </w:p>
    <w:p w14:paraId="7CEA9FA4" w14:textId="5505F8F1" w:rsidR="004541D9" w:rsidRPr="00580180" w:rsidRDefault="004541D9">
      <w:pPr>
        <w:rPr>
          <w:b/>
          <w:bCs/>
          <w:sz w:val="20"/>
          <w:szCs w:val="20"/>
        </w:rPr>
      </w:pPr>
      <w:r w:rsidRPr="00580180">
        <w:rPr>
          <w:b/>
          <w:bCs/>
          <w:sz w:val="20"/>
          <w:szCs w:val="20"/>
        </w:rPr>
        <w:t xml:space="preserve">RE: Letter of </w:t>
      </w:r>
      <w:r w:rsidR="00BF1ACB" w:rsidRPr="00580180">
        <w:rPr>
          <w:b/>
          <w:bCs/>
          <w:sz w:val="20"/>
          <w:szCs w:val="20"/>
        </w:rPr>
        <w:t>Commitment</w:t>
      </w:r>
      <w:r w:rsidRPr="00580180">
        <w:rPr>
          <w:b/>
          <w:bCs/>
          <w:sz w:val="20"/>
          <w:szCs w:val="20"/>
        </w:rPr>
        <w:t xml:space="preserve"> Between</w:t>
      </w:r>
      <w:r w:rsidR="00CC65B2" w:rsidRPr="00580180">
        <w:rPr>
          <w:b/>
          <w:bCs/>
          <w:sz w:val="20"/>
          <w:szCs w:val="20"/>
        </w:rPr>
        <w:t xml:space="preserve"> </w:t>
      </w:r>
      <w:r w:rsidR="006E06FF" w:rsidRPr="00580180">
        <w:rPr>
          <w:b/>
          <w:bCs/>
          <w:sz w:val="20"/>
          <w:szCs w:val="20"/>
        </w:rPr>
        <w:t>Lancaster-Schert Equipment, LLC</w:t>
      </w:r>
      <w:r w:rsidR="002B3AA8" w:rsidRPr="00580180">
        <w:rPr>
          <w:b/>
          <w:bCs/>
          <w:sz w:val="20"/>
          <w:szCs w:val="20"/>
        </w:rPr>
        <w:t xml:space="preserve"> and Cu</w:t>
      </w:r>
      <w:r w:rsidR="006C3A35" w:rsidRPr="00580180">
        <w:rPr>
          <w:b/>
          <w:bCs/>
          <w:sz w:val="20"/>
          <w:szCs w:val="20"/>
        </w:rPr>
        <w:t>ra/Elior North America</w:t>
      </w:r>
    </w:p>
    <w:p w14:paraId="64077155" w14:textId="2D181D30" w:rsidR="00580180" w:rsidRPr="00580180" w:rsidRDefault="004541D9" w:rsidP="002E17BC">
      <w:pPr>
        <w:rPr>
          <w:sz w:val="20"/>
          <w:szCs w:val="20"/>
        </w:rPr>
      </w:pPr>
      <w:r w:rsidRPr="00580180">
        <w:rPr>
          <w:sz w:val="20"/>
          <w:szCs w:val="20"/>
        </w:rPr>
        <w:t xml:space="preserve">This letter of </w:t>
      </w:r>
      <w:r w:rsidR="00BF1ACB" w:rsidRPr="00580180">
        <w:rPr>
          <w:sz w:val="20"/>
          <w:szCs w:val="20"/>
        </w:rPr>
        <w:t>commitment</w:t>
      </w:r>
      <w:r w:rsidRPr="00580180">
        <w:rPr>
          <w:sz w:val="20"/>
          <w:szCs w:val="20"/>
        </w:rPr>
        <w:t xml:space="preserve"> will confirm the understanding between </w:t>
      </w:r>
      <w:r w:rsidR="00074AC5">
        <w:rPr>
          <w:b/>
          <w:bCs/>
          <w:sz w:val="20"/>
          <w:szCs w:val="20"/>
        </w:rPr>
        <w:t>Schert Foodservice Equipment, Inc.</w:t>
      </w:r>
      <w:r w:rsidR="006E06FF" w:rsidRPr="00580180">
        <w:rPr>
          <w:b/>
          <w:bCs/>
          <w:sz w:val="20"/>
          <w:szCs w:val="20"/>
        </w:rPr>
        <w:t xml:space="preserve"> </w:t>
      </w:r>
      <w:r w:rsidRPr="00580180">
        <w:rPr>
          <w:sz w:val="20"/>
          <w:szCs w:val="20"/>
        </w:rPr>
        <w:t>and Cura</w:t>
      </w:r>
      <w:r w:rsidR="00BF1ACB" w:rsidRPr="00580180">
        <w:rPr>
          <w:sz w:val="20"/>
          <w:szCs w:val="20"/>
        </w:rPr>
        <w:t xml:space="preserve"> Hospitality, LLC</w:t>
      </w:r>
      <w:r w:rsidRPr="00580180">
        <w:rPr>
          <w:sz w:val="20"/>
          <w:szCs w:val="20"/>
        </w:rPr>
        <w:t xml:space="preserve">/Elior North America regarding the </w:t>
      </w:r>
      <w:r w:rsidR="00C4148D" w:rsidRPr="00580180">
        <w:rPr>
          <w:sz w:val="20"/>
          <w:szCs w:val="20"/>
        </w:rPr>
        <w:t xml:space="preserve">RFP </w:t>
      </w:r>
      <w:r w:rsidRPr="00580180">
        <w:rPr>
          <w:sz w:val="20"/>
          <w:szCs w:val="20"/>
        </w:rPr>
        <w:t>proposal</w:t>
      </w:r>
      <w:r w:rsidR="00C4148D" w:rsidRPr="00580180">
        <w:rPr>
          <w:sz w:val="20"/>
          <w:szCs w:val="20"/>
        </w:rPr>
        <w:t xml:space="preserve"> response</w:t>
      </w:r>
      <w:r w:rsidRPr="00580180">
        <w:rPr>
          <w:sz w:val="20"/>
          <w:szCs w:val="20"/>
        </w:rPr>
        <w:t xml:space="preserve"> to be submitted by Cura</w:t>
      </w:r>
      <w:r w:rsidR="00BF1ACB" w:rsidRPr="00580180">
        <w:rPr>
          <w:sz w:val="20"/>
          <w:szCs w:val="20"/>
        </w:rPr>
        <w:t xml:space="preserve"> Hospitality, LLC</w:t>
      </w:r>
      <w:r w:rsidRPr="00580180">
        <w:rPr>
          <w:sz w:val="20"/>
          <w:szCs w:val="20"/>
        </w:rPr>
        <w:t xml:space="preserve"> for the </w:t>
      </w:r>
      <w:r w:rsidR="002C34C9" w:rsidRPr="00580180">
        <w:rPr>
          <w:sz w:val="20"/>
          <w:szCs w:val="20"/>
        </w:rPr>
        <w:t>FSSA</w:t>
      </w:r>
      <w:r w:rsidR="006C3A35" w:rsidRPr="00580180">
        <w:rPr>
          <w:sz w:val="20"/>
          <w:szCs w:val="20"/>
        </w:rPr>
        <w:t>/</w:t>
      </w:r>
      <w:r w:rsidR="002C34C9" w:rsidRPr="00580180">
        <w:rPr>
          <w:sz w:val="20"/>
          <w:szCs w:val="20"/>
        </w:rPr>
        <w:t xml:space="preserve">Indiana State Psychiatric Hospital </w:t>
      </w:r>
      <w:r w:rsidR="00626588" w:rsidRPr="00580180">
        <w:rPr>
          <w:sz w:val="20"/>
          <w:szCs w:val="20"/>
        </w:rPr>
        <w:t>N</w:t>
      </w:r>
      <w:r w:rsidR="002C34C9" w:rsidRPr="00580180">
        <w:rPr>
          <w:sz w:val="20"/>
          <w:szCs w:val="20"/>
        </w:rPr>
        <w:t>etwork</w:t>
      </w:r>
      <w:r w:rsidR="006C3A35" w:rsidRPr="00580180">
        <w:rPr>
          <w:sz w:val="20"/>
          <w:szCs w:val="20"/>
        </w:rPr>
        <w:t xml:space="preserve"> </w:t>
      </w:r>
      <w:r w:rsidR="00626588" w:rsidRPr="00580180">
        <w:rPr>
          <w:sz w:val="20"/>
          <w:szCs w:val="20"/>
        </w:rPr>
        <w:t>(ISPHN</w:t>
      </w:r>
      <w:r w:rsidR="009D5C0F" w:rsidRPr="00580180">
        <w:rPr>
          <w:sz w:val="20"/>
          <w:szCs w:val="20"/>
        </w:rPr>
        <w:t>)</w:t>
      </w:r>
      <w:r w:rsidRPr="00580180">
        <w:rPr>
          <w:sz w:val="20"/>
          <w:szCs w:val="20"/>
        </w:rPr>
        <w:t xml:space="preserve">. </w:t>
      </w:r>
      <w:r w:rsidR="00074AC5">
        <w:rPr>
          <w:b/>
          <w:bCs/>
          <w:sz w:val="20"/>
          <w:szCs w:val="20"/>
        </w:rPr>
        <w:t>Schert Foodservice Equipment, Inc.</w:t>
      </w:r>
      <w:r w:rsidR="006E06FF" w:rsidRPr="00580180">
        <w:rPr>
          <w:b/>
          <w:bCs/>
          <w:sz w:val="20"/>
          <w:szCs w:val="20"/>
        </w:rPr>
        <w:t xml:space="preserve"> </w:t>
      </w:r>
      <w:r w:rsidRPr="00580180">
        <w:rPr>
          <w:sz w:val="20"/>
          <w:szCs w:val="20"/>
        </w:rPr>
        <w:t>will supply</w:t>
      </w:r>
      <w:r w:rsidR="002E17BC" w:rsidRPr="00580180">
        <w:rPr>
          <w:sz w:val="20"/>
          <w:szCs w:val="20"/>
        </w:rPr>
        <w:t xml:space="preserve"> the following</w:t>
      </w:r>
      <w:r w:rsidR="00580180" w:rsidRPr="00580180">
        <w:rPr>
          <w:sz w:val="20"/>
          <w:szCs w:val="20"/>
        </w:rPr>
        <w:t>:</w:t>
      </w:r>
    </w:p>
    <w:tbl>
      <w:tblPr>
        <w:tblW w:w="4400" w:type="dxa"/>
        <w:tblLook w:val="04A0" w:firstRow="1" w:lastRow="0" w:firstColumn="1" w:lastColumn="0" w:noHBand="0" w:noVBand="1"/>
      </w:tblPr>
      <w:tblGrid>
        <w:gridCol w:w="4400"/>
      </w:tblGrid>
      <w:tr w:rsidR="00580180" w:rsidRPr="00580180" w14:paraId="1C240028" w14:textId="77777777" w:rsidTr="00580180">
        <w:trPr>
          <w:trHeight w:val="29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C61D" w14:textId="77777777" w:rsidR="00580180" w:rsidRPr="00580180" w:rsidRDefault="00580180" w:rsidP="0058018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580180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Food service equipment installation service</w:t>
            </w:r>
          </w:p>
        </w:tc>
      </w:tr>
      <w:tr w:rsidR="00580180" w:rsidRPr="00580180" w14:paraId="6772FB43" w14:textId="77777777" w:rsidTr="00580180">
        <w:trPr>
          <w:trHeight w:val="29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6CC29" w14:textId="77777777" w:rsidR="00580180" w:rsidRPr="00580180" w:rsidRDefault="00580180" w:rsidP="0058018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580180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Industrial food and beverage equipment</w:t>
            </w:r>
          </w:p>
        </w:tc>
      </w:tr>
      <w:tr w:rsidR="00580180" w:rsidRPr="00580180" w14:paraId="3CAF9C68" w14:textId="77777777" w:rsidTr="00580180">
        <w:trPr>
          <w:trHeight w:val="29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2649" w14:textId="77777777" w:rsidR="00580180" w:rsidRPr="00580180" w:rsidRDefault="00580180" w:rsidP="0058018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580180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Industrial refrigeration</w:t>
            </w:r>
          </w:p>
        </w:tc>
      </w:tr>
      <w:tr w:rsidR="00580180" w:rsidRPr="00580180" w14:paraId="5AAD6F34" w14:textId="77777777" w:rsidTr="00580180">
        <w:trPr>
          <w:trHeight w:val="29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0C1C" w14:textId="77777777" w:rsidR="00580180" w:rsidRPr="00580180" w:rsidRDefault="00580180" w:rsidP="0058018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580180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Institutional food services equipment</w:t>
            </w:r>
          </w:p>
        </w:tc>
      </w:tr>
      <w:tr w:rsidR="00580180" w:rsidRPr="00580180" w14:paraId="116A23BC" w14:textId="77777777" w:rsidTr="00580180">
        <w:trPr>
          <w:trHeight w:val="29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0059" w14:textId="77777777" w:rsidR="00580180" w:rsidRPr="00580180" w:rsidRDefault="00580180" w:rsidP="0058018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580180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Mixers and their parts and accessories</w:t>
            </w:r>
          </w:p>
        </w:tc>
      </w:tr>
      <w:tr w:rsidR="00580180" w:rsidRPr="00580180" w14:paraId="32F03192" w14:textId="77777777" w:rsidTr="00580180">
        <w:trPr>
          <w:trHeight w:val="29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AF20" w14:textId="77777777" w:rsidR="00580180" w:rsidRPr="00580180" w:rsidRDefault="00580180" w:rsidP="0058018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580180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Product brokerage service</w:t>
            </w:r>
          </w:p>
        </w:tc>
      </w:tr>
      <w:tr w:rsidR="00580180" w:rsidRPr="00580180" w14:paraId="009BAF5F" w14:textId="77777777" w:rsidTr="00580180">
        <w:trPr>
          <w:trHeight w:val="29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8ACD" w14:textId="0918F48E" w:rsidR="00580180" w:rsidRPr="00580180" w:rsidRDefault="00580180" w:rsidP="0058018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580180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Professional procurement services</w:t>
            </w:r>
          </w:p>
        </w:tc>
      </w:tr>
    </w:tbl>
    <w:p w14:paraId="1CE98B8F" w14:textId="77777777" w:rsidR="00580180" w:rsidRPr="00580180" w:rsidRDefault="00580180" w:rsidP="002E17BC">
      <w:pPr>
        <w:rPr>
          <w:sz w:val="20"/>
          <w:szCs w:val="20"/>
        </w:rPr>
      </w:pPr>
    </w:p>
    <w:p w14:paraId="6AF2C4B5" w14:textId="140F7E5D" w:rsidR="002E17BC" w:rsidRPr="00580180" w:rsidRDefault="00580180" w:rsidP="002E17BC">
      <w:pPr>
        <w:rPr>
          <w:b/>
          <w:bCs/>
          <w:sz w:val="20"/>
          <w:szCs w:val="20"/>
        </w:rPr>
      </w:pPr>
      <w:r w:rsidRPr="00580180">
        <w:rPr>
          <w:sz w:val="20"/>
          <w:szCs w:val="20"/>
        </w:rPr>
        <w:t xml:space="preserve"> </w:t>
      </w:r>
      <w:r w:rsidR="002E17BC" w:rsidRPr="00580180">
        <w:rPr>
          <w:sz w:val="20"/>
          <w:szCs w:val="20"/>
        </w:rPr>
        <w:t xml:space="preserve"> to Richmond State Hospital, Logansport State Hospital, Madison State Hospital, and Evansville State Hospital for the period of 7/1/25-6/30/29</w:t>
      </w:r>
      <w:r w:rsidRPr="00580180">
        <w:rPr>
          <w:sz w:val="20"/>
          <w:szCs w:val="20"/>
        </w:rPr>
        <w:t>.</w:t>
      </w:r>
    </w:p>
    <w:p w14:paraId="76E556C5" w14:textId="2FA74BE7" w:rsidR="006C3A35" w:rsidRPr="00580180" w:rsidRDefault="00C634F7" w:rsidP="00C634F7">
      <w:pPr>
        <w:spacing w:after="0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</w:rPr>
        <w:t xml:space="preserve">                                     </w:t>
      </w:r>
      <w:r w:rsidR="00BF1ACB" w:rsidRPr="00580180">
        <w:rPr>
          <w:b/>
          <w:bCs/>
          <w:sz w:val="20"/>
          <w:szCs w:val="20"/>
        </w:rPr>
        <w:t>S</w:t>
      </w:r>
      <w:r w:rsidR="006C3A35" w:rsidRPr="00580180">
        <w:rPr>
          <w:b/>
          <w:bCs/>
          <w:sz w:val="20"/>
          <w:szCs w:val="20"/>
          <w:u w:val="single"/>
        </w:rPr>
        <w:t>ub-Contract Amount</w:t>
      </w:r>
      <w:r w:rsidR="00BF1ACB" w:rsidRPr="00580180">
        <w:rPr>
          <w:b/>
          <w:bCs/>
          <w:sz w:val="20"/>
          <w:szCs w:val="20"/>
          <w:u w:val="single"/>
        </w:rPr>
        <w:t xml:space="preserve"> in $   </w:t>
      </w:r>
      <w:r w:rsidR="00BF1ACB" w:rsidRPr="00580180">
        <w:rPr>
          <w:b/>
          <w:bCs/>
          <w:sz w:val="20"/>
          <w:szCs w:val="20"/>
        </w:rPr>
        <w:t xml:space="preserve">  </w:t>
      </w:r>
      <w:r w:rsidR="009B0E11" w:rsidRPr="00580180">
        <w:rPr>
          <w:b/>
          <w:bCs/>
          <w:sz w:val="20"/>
          <w:szCs w:val="20"/>
        </w:rPr>
        <w:t xml:space="preserve">    </w:t>
      </w:r>
      <w:r w:rsidR="00BF1ACB" w:rsidRPr="00580180">
        <w:rPr>
          <w:b/>
          <w:bCs/>
          <w:sz w:val="20"/>
          <w:szCs w:val="20"/>
          <w:u w:val="single"/>
        </w:rPr>
        <w:t>Sub-contract Amount as % of Total Bid</w:t>
      </w:r>
    </w:p>
    <w:p w14:paraId="3FF597CB" w14:textId="452085FD" w:rsidR="004541D9" w:rsidRPr="00580180" w:rsidRDefault="00BF1ACB">
      <w:pPr>
        <w:rPr>
          <w:sz w:val="20"/>
          <w:szCs w:val="20"/>
        </w:rPr>
      </w:pPr>
      <w:r w:rsidRPr="00580180">
        <w:rPr>
          <w:sz w:val="20"/>
          <w:szCs w:val="20"/>
        </w:rPr>
        <w:t>FSSA/I</w:t>
      </w:r>
      <w:r w:rsidR="001C0651" w:rsidRPr="00580180">
        <w:rPr>
          <w:sz w:val="20"/>
          <w:szCs w:val="20"/>
        </w:rPr>
        <w:t>SPHN</w:t>
      </w:r>
      <w:r w:rsidR="00AC0674" w:rsidRPr="00580180">
        <w:rPr>
          <w:sz w:val="20"/>
          <w:szCs w:val="20"/>
        </w:rPr>
        <w:tab/>
      </w:r>
      <w:r w:rsidR="00F27CA9">
        <w:rPr>
          <w:sz w:val="20"/>
          <w:szCs w:val="20"/>
        </w:rPr>
        <w:t xml:space="preserve">                $763,266.33                                       4%</w:t>
      </w:r>
      <w:r w:rsidR="00AC0674" w:rsidRPr="00580180">
        <w:rPr>
          <w:sz w:val="20"/>
          <w:szCs w:val="20"/>
        </w:rPr>
        <w:tab/>
      </w:r>
      <w:r w:rsidRPr="00580180">
        <w:rPr>
          <w:sz w:val="20"/>
          <w:szCs w:val="20"/>
        </w:rPr>
        <w:t xml:space="preserve">       </w:t>
      </w:r>
      <w:r w:rsidR="00211D09" w:rsidRPr="00580180">
        <w:rPr>
          <w:sz w:val="20"/>
          <w:szCs w:val="20"/>
        </w:rPr>
        <w:t xml:space="preserve">                                                                        </w:t>
      </w:r>
      <w:r w:rsidR="00110AED" w:rsidRPr="00580180">
        <w:rPr>
          <w:sz w:val="20"/>
          <w:szCs w:val="20"/>
        </w:rPr>
        <w:t xml:space="preserve">                                              </w:t>
      </w:r>
    </w:p>
    <w:p w14:paraId="34B8B788" w14:textId="77777777" w:rsidR="00074AC5" w:rsidRDefault="00074AC5">
      <w:pPr>
        <w:rPr>
          <w:sz w:val="20"/>
          <w:szCs w:val="20"/>
        </w:rPr>
      </w:pPr>
    </w:p>
    <w:p w14:paraId="31134BD0" w14:textId="77777777" w:rsidR="00074AC5" w:rsidRDefault="00074AC5">
      <w:pPr>
        <w:rPr>
          <w:sz w:val="20"/>
          <w:szCs w:val="20"/>
        </w:rPr>
      </w:pPr>
    </w:p>
    <w:p w14:paraId="3A88C131" w14:textId="77777777" w:rsidR="00074AC5" w:rsidRDefault="00074AC5">
      <w:pPr>
        <w:rPr>
          <w:sz w:val="20"/>
          <w:szCs w:val="20"/>
        </w:rPr>
      </w:pPr>
    </w:p>
    <w:p w14:paraId="1CA81B26" w14:textId="4C502ADA" w:rsidR="006C3A35" w:rsidRPr="00580180" w:rsidRDefault="006C3A35">
      <w:pPr>
        <w:rPr>
          <w:sz w:val="20"/>
          <w:szCs w:val="20"/>
        </w:rPr>
      </w:pPr>
      <w:r w:rsidRPr="00580180">
        <w:rPr>
          <w:sz w:val="20"/>
          <w:szCs w:val="20"/>
        </w:rPr>
        <w:t>Sincerely,</w:t>
      </w:r>
    </w:p>
    <w:p w14:paraId="52B83D9E" w14:textId="62AABA13" w:rsidR="008C1D66" w:rsidRPr="00074AC5" w:rsidRDefault="00074AC5" w:rsidP="00997BE7">
      <w:pPr>
        <w:spacing w:after="0"/>
        <w:rPr>
          <w:rFonts w:ascii="Kunstler Script" w:hAnsi="Kunstler Script"/>
          <w:b/>
          <w:bCs/>
          <w:sz w:val="48"/>
          <w:szCs w:val="48"/>
        </w:rPr>
      </w:pPr>
      <w:r w:rsidRPr="00074AC5">
        <w:rPr>
          <w:rFonts w:ascii="Kunstler Script" w:hAnsi="Kunstler Script"/>
          <w:b/>
          <w:bCs/>
          <w:sz w:val="48"/>
          <w:szCs w:val="48"/>
        </w:rPr>
        <w:t>Adam N. Schut</w:t>
      </w:r>
    </w:p>
    <w:p w14:paraId="008D11C5" w14:textId="0F7B899E" w:rsidR="004D2BE0" w:rsidRPr="00580180" w:rsidRDefault="00074AC5" w:rsidP="00580180">
      <w:pPr>
        <w:spacing w:after="0"/>
        <w:rPr>
          <w:sz w:val="20"/>
          <w:szCs w:val="20"/>
        </w:rPr>
      </w:pPr>
      <w:r>
        <w:rPr>
          <w:b/>
          <w:bCs/>
          <w:sz w:val="20"/>
          <w:szCs w:val="20"/>
        </w:rPr>
        <w:t>Schert Foodservice Equipment, Inc.</w:t>
      </w:r>
      <w:hyperlink r:id="rId11" w:history="1">
        <w:r w:rsidR="00BB4392" w:rsidRPr="00580180">
          <w:rPr>
            <w:rStyle w:val="Hyperlink"/>
            <w:sz w:val="20"/>
            <w:szCs w:val="20"/>
          </w:rPr>
          <w:t>adams@l-sequipment.com</w:t>
        </w:r>
      </w:hyperlink>
    </w:p>
    <w:p w14:paraId="3DC5D3BB" w14:textId="34294D6E" w:rsidR="00BB4392" w:rsidRDefault="00BB4392" w:rsidP="00D41725">
      <w:r>
        <w:t>317-359-3000 ext. 1</w:t>
      </w:r>
    </w:p>
    <w:sectPr w:rsidR="00BB4392" w:rsidSect="00905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90B14" w14:textId="77777777" w:rsidR="0087059D" w:rsidRDefault="0087059D" w:rsidP="004541D9">
      <w:pPr>
        <w:spacing w:after="0" w:line="240" w:lineRule="auto"/>
      </w:pPr>
      <w:r>
        <w:separator/>
      </w:r>
    </w:p>
  </w:endnote>
  <w:endnote w:type="continuationSeparator" w:id="0">
    <w:p w14:paraId="0C4D5158" w14:textId="77777777" w:rsidR="0087059D" w:rsidRDefault="0087059D" w:rsidP="0045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A77B" w14:textId="77777777" w:rsidR="0087059D" w:rsidRDefault="0087059D" w:rsidP="004541D9">
      <w:pPr>
        <w:spacing w:after="0" w:line="240" w:lineRule="auto"/>
      </w:pPr>
      <w:r>
        <w:separator/>
      </w:r>
    </w:p>
  </w:footnote>
  <w:footnote w:type="continuationSeparator" w:id="0">
    <w:p w14:paraId="0ED7EBF3" w14:textId="77777777" w:rsidR="0087059D" w:rsidRDefault="0087059D" w:rsidP="00454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510D2"/>
    <w:multiLevelType w:val="hybridMultilevel"/>
    <w:tmpl w:val="1D580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016A1"/>
    <w:multiLevelType w:val="hybridMultilevel"/>
    <w:tmpl w:val="C56C6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11CAA"/>
    <w:multiLevelType w:val="hybridMultilevel"/>
    <w:tmpl w:val="C4544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F670D0"/>
    <w:multiLevelType w:val="hybridMultilevel"/>
    <w:tmpl w:val="76529C16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num w:numId="1" w16cid:durableId="1230846268">
    <w:abstractNumId w:val="2"/>
  </w:num>
  <w:num w:numId="2" w16cid:durableId="1767724977">
    <w:abstractNumId w:val="3"/>
  </w:num>
  <w:num w:numId="3" w16cid:durableId="957880885">
    <w:abstractNumId w:val="0"/>
  </w:num>
  <w:num w:numId="4" w16cid:durableId="284626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1D9"/>
    <w:rsid w:val="00050810"/>
    <w:rsid w:val="00074AC5"/>
    <w:rsid w:val="000F7432"/>
    <w:rsid w:val="001050CA"/>
    <w:rsid w:val="00110AED"/>
    <w:rsid w:val="0018222D"/>
    <w:rsid w:val="00187E1F"/>
    <w:rsid w:val="001C0651"/>
    <w:rsid w:val="00211D09"/>
    <w:rsid w:val="00216DFA"/>
    <w:rsid w:val="00284D73"/>
    <w:rsid w:val="002B3AA8"/>
    <w:rsid w:val="002C34C9"/>
    <w:rsid w:val="002E17BC"/>
    <w:rsid w:val="002F5990"/>
    <w:rsid w:val="00331761"/>
    <w:rsid w:val="003F3EDA"/>
    <w:rsid w:val="004541D9"/>
    <w:rsid w:val="0046093C"/>
    <w:rsid w:val="004D2BE0"/>
    <w:rsid w:val="004E1B63"/>
    <w:rsid w:val="00575760"/>
    <w:rsid w:val="00580180"/>
    <w:rsid w:val="00626588"/>
    <w:rsid w:val="0067743B"/>
    <w:rsid w:val="006C3A35"/>
    <w:rsid w:val="006E06FF"/>
    <w:rsid w:val="00732189"/>
    <w:rsid w:val="00750627"/>
    <w:rsid w:val="00771E52"/>
    <w:rsid w:val="00805D25"/>
    <w:rsid w:val="008447AD"/>
    <w:rsid w:val="0087059D"/>
    <w:rsid w:val="008754BE"/>
    <w:rsid w:val="008A2E8E"/>
    <w:rsid w:val="008C1D66"/>
    <w:rsid w:val="00905055"/>
    <w:rsid w:val="00982223"/>
    <w:rsid w:val="00992B20"/>
    <w:rsid w:val="00997BE7"/>
    <w:rsid w:val="009B0E11"/>
    <w:rsid w:val="009D5B24"/>
    <w:rsid w:val="009D5C0F"/>
    <w:rsid w:val="00A2454D"/>
    <w:rsid w:val="00A27A8F"/>
    <w:rsid w:val="00A50B49"/>
    <w:rsid w:val="00A9578D"/>
    <w:rsid w:val="00AC0674"/>
    <w:rsid w:val="00B40489"/>
    <w:rsid w:val="00B40553"/>
    <w:rsid w:val="00BA5A18"/>
    <w:rsid w:val="00BB3A6A"/>
    <w:rsid w:val="00BB4392"/>
    <w:rsid w:val="00BF1ACB"/>
    <w:rsid w:val="00C34AE8"/>
    <w:rsid w:val="00C4148D"/>
    <w:rsid w:val="00C634F7"/>
    <w:rsid w:val="00CB1F39"/>
    <w:rsid w:val="00CC410A"/>
    <w:rsid w:val="00CC4EC5"/>
    <w:rsid w:val="00CC65B2"/>
    <w:rsid w:val="00D038EA"/>
    <w:rsid w:val="00D41725"/>
    <w:rsid w:val="00D4575E"/>
    <w:rsid w:val="00D60D8B"/>
    <w:rsid w:val="00DA4D9D"/>
    <w:rsid w:val="00E11DFD"/>
    <w:rsid w:val="00E41925"/>
    <w:rsid w:val="00E43031"/>
    <w:rsid w:val="00E6092A"/>
    <w:rsid w:val="00EE1A41"/>
    <w:rsid w:val="00F132A7"/>
    <w:rsid w:val="00F2456E"/>
    <w:rsid w:val="00F27CA9"/>
    <w:rsid w:val="00F5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A68F65"/>
  <w15:chartTrackingRefBased/>
  <w15:docId w15:val="{6EC010BA-BCF5-4916-A70C-AC2A8536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1D9"/>
  </w:style>
  <w:style w:type="paragraph" w:styleId="Footer">
    <w:name w:val="footer"/>
    <w:basedOn w:val="Normal"/>
    <w:link w:val="FooterChar"/>
    <w:uiPriority w:val="99"/>
    <w:unhideWhenUsed/>
    <w:rsid w:val="0045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1D9"/>
  </w:style>
  <w:style w:type="character" w:styleId="Hyperlink">
    <w:name w:val="Hyperlink"/>
    <w:basedOn w:val="DefaultParagraphFont"/>
    <w:uiPriority w:val="99"/>
    <w:unhideWhenUsed/>
    <w:rsid w:val="00E11D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1DF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E1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dams@l-sequipment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b0c1edc-6334-46af-8d8e-13f56a1965b0" xsi:nil="true"/>
    <_ip_UnifiedCompliancePolicyProperties xmlns="http://schemas.microsoft.com/sharepoint/v3" xsi:nil="true"/>
    <lcf76f155ced4ddcb4097134ff3c332f xmlns="c148c165-7301-4d9e-81ff-d9e1a1658c0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D06A6A9F2F24683286DE7498BCBBA" ma:contentTypeVersion="20" ma:contentTypeDescription="Create a new document." ma:contentTypeScope="" ma:versionID="d44d91c31fa93811c8de4e402203b771">
  <xsd:schema xmlns:xsd="http://www.w3.org/2001/XMLSchema" xmlns:xs="http://www.w3.org/2001/XMLSchema" xmlns:p="http://schemas.microsoft.com/office/2006/metadata/properties" xmlns:ns1="http://schemas.microsoft.com/sharepoint/v3" xmlns:ns2="c148c165-7301-4d9e-81ff-d9e1a1658c03" xmlns:ns3="fb0c1edc-6334-46af-8d8e-13f56a1965b0" targetNamespace="http://schemas.microsoft.com/office/2006/metadata/properties" ma:root="true" ma:fieldsID="42f8a7b79e7017a8a88bafb4c69656e6" ns1:_="" ns2:_="" ns3:_="">
    <xsd:import namespace="http://schemas.microsoft.com/sharepoint/v3"/>
    <xsd:import namespace="c148c165-7301-4d9e-81ff-d9e1a1658c03"/>
    <xsd:import namespace="fb0c1edc-6334-46af-8d8e-13f56a196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8c165-7301-4d9e-81ff-d9e1a1658c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b1cec74-6c26-4226-8c54-a83c5e9066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c1edc-6334-46af-8d8e-13f56a1965b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543b37-0b25-4f91-8a57-d8224a37fad1}" ma:internalName="TaxCatchAll" ma:showField="CatchAllData" ma:web="fb0c1edc-6334-46af-8d8e-13f56a196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49616-07F6-4A24-827B-45A6C4ABBE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0c1edc-6334-46af-8d8e-13f56a1965b0"/>
    <ds:schemaRef ds:uri="c148c165-7301-4d9e-81ff-d9e1a1658c03"/>
  </ds:schemaRefs>
</ds:datastoreItem>
</file>

<file path=customXml/itemProps2.xml><?xml version="1.0" encoding="utf-8"?>
<ds:datastoreItem xmlns:ds="http://schemas.openxmlformats.org/officeDocument/2006/customXml" ds:itemID="{03FC0400-25CD-42F4-8BF3-E4D9F90BD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48c165-7301-4d9e-81ff-d9e1a1658c03"/>
    <ds:schemaRef ds:uri="fb0c1edc-6334-46af-8d8e-13f56a196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0C824D-3EA0-4379-B593-E05087E41E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Hartl</dc:creator>
  <cp:keywords/>
  <dc:description/>
  <cp:lastModifiedBy>Jon Norris</cp:lastModifiedBy>
  <cp:revision>5</cp:revision>
  <cp:lastPrinted>2024-10-09T14:07:00Z</cp:lastPrinted>
  <dcterms:created xsi:type="dcterms:W3CDTF">2024-10-09T13:55:00Z</dcterms:created>
  <dcterms:modified xsi:type="dcterms:W3CDTF">2024-10-09T18:43:00Z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0x010100F24D06A6A9F2F24683286DE7498BCBBA</vt:lpwstr>
  </property>
</Properties>
</file>